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1C" w:rsidRDefault="002C011C" w:rsidP="00555F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C011C" w:rsidRDefault="002C011C" w:rsidP="00555F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Cambria" w:hAnsi="Cambria"/>
          <w:i/>
          <w:iCs/>
          <w:noProof/>
          <w:color w:val="0000CC"/>
          <w:sz w:val="24"/>
          <w:szCs w:val="24"/>
        </w:rPr>
        <w:drawing>
          <wp:inline distT="0" distB="0" distL="0" distR="0">
            <wp:extent cx="2019300" cy="904875"/>
            <wp:effectExtent l="0" t="0" r="0" b="9525"/>
            <wp:docPr id="1" name="Рисунок 1" descr="Описание: Логотипы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ы 15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11C" w:rsidRDefault="002C011C" w:rsidP="00555F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97243" w:rsidRDefault="00F97243" w:rsidP="00555F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ВНИМАНИЮ УЧАЩИХСЯ, ПРЕПОДАВАТЕЛЕЙ, </w:t>
      </w:r>
    </w:p>
    <w:p w:rsidR="00CC76EA" w:rsidRPr="00F97243" w:rsidRDefault="00F97243" w:rsidP="00555F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ВОСПИТАТЕЛЕЙ И РОДИТЕЛЕЙ</w:t>
      </w:r>
      <w:r w:rsidR="00CC76EA" w:rsidRPr="00F97243">
        <w:rPr>
          <w:rFonts w:ascii="Arial" w:hAnsi="Arial" w:cs="Arial"/>
          <w:b/>
          <w:sz w:val="24"/>
          <w:szCs w:val="24"/>
        </w:rPr>
        <w:t>!</w:t>
      </w:r>
    </w:p>
    <w:p w:rsidR="00CC76EA" w:rsidRPr="00F97243" w:rsidRDefault="00CC76EA" w:rsidP="00555F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97243">
        <w:rPr>
          <w:rFonts w:ascii="Arial" w:hAnsi="Arial" w:cs="Arial"/>
          <w:b/>
          <w:sz w:val="24"/>
          <w:szCs w:val="24"/>
        </w:rPr>
        <w:t>Дети должны знать: электричество смертельно при не</w:t>
      </w:r>
      <w:r w:rsidR="00F97243">
        <w:rPr>
          <w:rFonts w:ascii="Arial" w:hAnsi="Arial" w:cs="Arial"/>
          <w:b/>
          <w:sz w:val="24"/>
          <w:szCs w:val="24"/>
        </w:rPr>
        <w:t xml:space="preserve"> соблюдении правил безопасности!</w:t>
      </w:r>
    </w:p>
    <w:p w:rsidR="00CC76EA" w:rsidRPr="00F97243" w:rsidRDefault="00CC76EA" w:rsidP="00555F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97243">
        <w:rPr>
          <w:rFonts w:ascii="Arial" w:hAnsi="Arial" w:cs="Arial"/>
          <w:b/>
          <w:sz w:val="24"/>
          <w:szCs w:val="24"/>
        </w:rPr>
        <w:t>Помните:</w:t>
      </w:r>
    </w:p>
    <w:p w:rsidR="00CC76EA" w:rsidRPr="00F97243" w:rsidRDefault="00CC76EA" w:rsidP="00555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7243">
        <w:rPr>
          <w:rFonts w:ascii="Arial" w:hAnsi="Arial" w:cs="Arial"/>
          <w:sz w:val="24"/>
          <w:szCs w:val="24"/>
        </w:rPr>
        <w:t>- нельзя играть вблизи линий электропередачи</w:t>
      </w:r>
      <w:r w:rsidR="00F97243">
        <w:rPr>
          <w:rFonts w:ascii="Arial" w:hAnsi="Arial" w:cs="Arial"/>
          <w:sz w:val="24"/>
          <w:szCs w:val="24"/>
        </w:rPr>
        <w:t>;</w:t>
      </w:r>
      <w:r w:rsidR="00F97243" w:rsidRPr="00F9724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C76EA" w:rsidRPr="00F97243" w:rsidRDefault="00CC76EA" w:rsidP="00555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7243">
        <w:rPr>
          <w:rFonts w:ascii="Arial" w:hAnsi="Arial" w:cs="Arial"/>
          <w:sz w:val="24"/>
          <w:szCs w:val="24"/>
        </w:rPr>
        <w:t>-  нельзя взбираться на опоры (столбы) линий электропередачи;</w:t>
      </w:r>
    </w:p>
    <w:p w:rsidR="00CC76EA" w:rsidRPr="00F97243" w:rsidRDefault="00CC76EA" w:rsidP="00555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7243">
        <w:rPr>
          <w:rFonts w:ascii="Arial" w:hAnsi="Arial" w:cs="Arial"/>
          <w:sz w:val="24"/>
          <w:szCs w:val="24"/>
        </w:rPr>
        <w:t>- нельзя прикасаться к висящему или лежач</w:t>
      </w:r>
      <w:r w:rsidR="00F97243">
        <w:rPr>
          <w:rFonts w:ascii="Arial" w:hAnsi="Arial" w:cs="Arial"/>
          <w:sz w:val="24"/>
          <w:szCs w:val="24"/>
        </w:rPr>
        <w:t>е</w:t>
      </w:r>
      <w:r w:rsidRPr="00F97243">
        <w:rPr>
          <w:rFonts w:ascii="Arial" w:hAnsi="Arial" w:cs="Arial"/>
          <w:sz w:val="24"/>
          <w:szCs w:val="24"/>
        </w:rPr>
        <w:t>му электрическому про</w:t>
      </w:r>
      <w:r w:rsidR="00F97243">
        <w:rPr>
          <w:rFonts w:ascii="Arial" w:hAnsi="Arial" w:cs="Arial"/>
          <w:sz w:val="24"/>
          <w:szCs w:val="24"/>
        </w:rPr>
        <w:t>воду, приближаться к нему ближе</w:t>
      </w:r>
      <w:r w:rsidRPr="00F97243">
        <w:rPr>
          <w:rFonts w:ascii="Arial" w:hAnsi="Arial" w:cs="Arial"/>
          <w:sz w:val="24"/>
          <w:szCs w:val="24"/>
        </w:rPr>
        <w:t>, чем на 8 метров;</w:t>
      </w:r>
    </w:p>
    <w:p w:rsidR="00CC76EA" w:rsidRPr="00F97243" w:rsidRDefault="00CC76EA" w:rsidP="00555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7243">
        <w:rPr>
          <w:rFonts w:ascii="Arial" w:hAnsi="Arial" w:cs="Arial"/>
          <w:sz w:val="24"/>
          <w:szCs w:val="24"/>
        </w:rPr>
        <w:t>- нельзя проникать на территорию подстанций, открывать двери электроустановок и электрощитов;</w:t>
      </w:r>
    </w:p>
    <w:p w:rsidR="00CC76EA" w:rsidRPr="00F97243" w:rsidRDefault="00CC76EA" w:rsidP="00555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7243">
        <w:rPr>
          <w:rFonts w:ascii="Arial" w:hAnsi="Arial" w:cs="Arial"/>
          <w:sz w:val="24"/>
          <w:szCs w:val="24"/>
        </w:rPr>
        <w:t>- нельзя разбивать изоляторы и, набрасывать на провода посторонние предметы;</w:t>
      </w:r>
    </w:p>
    <w:p w:rsidR="00CC76EA" w:rsidRPr="00F97243" w:rsidRDefault="00F97243" w:rsidP="00555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нельзя ловить рыбу в</w:t>
      </w:r>
      <w:r w:rsidR="00CC76EA" w:rsidRPr="00F97243">
        <w:rPr>
          <w:rFonts w:ascii="Arial" w:hAnsi="Arial" w:cs="Arial"/>
          <w:sz w:val="24"/>
          <w:szCs w:val="24"/>
        </w:rPr>
        <w:t>близи линий электропередачи;</w:t>
      </w:r>
    </w:p>
    <w:p w:rsidR="00CC76EA" w:rsidRPr="00F97243" w:rsidRDefault="00CC76EA" w:rsidP="00555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7243">
        <w:rPr>
          <w:rFonts w:ascii="Arial" w:hAnsi="Arial" w:cs="Arial"/>
          <w:sz w:val="24"/>
          <w:szCs w:val="24"/>
        </w:rPr>
        <w:t>- нельзя разводить костры под проводами;</w:t>
      </w:r>
    </w:p>
    <w:p w:rsidR="00CC76EA" w:rsidRPr="00F97243" w:rsidRDefault="00CC76EA" w:rsidP="00555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7243">
        <w:rPr>
          <w:rFonts w:ascii="Arial" w:hAnsi="Arial" w:cs="Arial"/>
          <w:sz w:val="24"/>
          <w:szCs w:val="24"/>
        </w:rPr>
        <w:t>Нельзя находит</w:t>
      </w:r>
      <w:r w:rsidR="00F97243">
        <w:rPr>
          <w:rFonts w:ascii="Arial" w:hAnsi="Arial" w:cs="Arial"/>
          <w:sz w:val="24"/>
          <w:szCs w:val="24"/>
        </w:rPr>
        <w:t>ь</w:t>
      </w:r>
      <w:r w:rsidRPr="00F97243">
        <w:rPr>
          <w:rFonts w:ascii="Arial" w:hAnsi="Arial" w:cs="Arial"/>
          <w:sz w:val="24"/>
          <w:szCs w:val="24"/>
        </w:rPr>
        <w:t>ся во время грозы вблизи линий электропередачи;</w:t>
      </w:r>
    </w:p>
    <w:p w:rsidR="00CC76EA" w:rsidRPr="00F97243" w:rsidRDefault="00CC76EA" w:rsidP="00555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7243">
        <w:rPr>
          <w:rFonts w:ascii="Arial" w:hAnsi="Arial" w:cs="Arial"/>
          <w:sz w:val="24"/>
          <w:szCs w:val="24"/>
        </w:rPr>
        <w:t>- нельзя тянуть вилку из розетки за провод;</w:t>
      </w:r>
    </w:p>
    <w:p w:rsidR="00CC76EA" w:rsidRPr="00F97243" w:rsidRDefault="00CC76EA" w:rsidP="00555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7243">
        <w:rPr>
          <w:rFonts w:ascii="Arial" w:hAnsi="Arial" w:cs="Arial"/>
          <w:sz w:val="24"/>
          <w:szCs w:val="24"/>
        </w:rPr>
        <w:t>- нельзя браться за провод бытовых предметов мокрыми руками;</w:t>
      </w:r>
    </w:p>
    <w:p w:rsidR="00CC76EA" w:rsidRPr="00F97243" w:rsidRDefault="00CC76EA" w:rsidP="00555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7243">
        <w:rPr>
          <w:rFonts w:ascii="Arial" w:hAnsi="Arial" w:cs="Arial"/>
          <w:sz w:val="24"/>
          <w:szCs w:val="24"/>
        </w:rPr>
        <w:t>- нельзя пользоваться неисправными бытовыми приборами и разбирать их включенными;</w:t>
      </w:r>
    </w:p>
    <w:p w:rsidR="00CC76EA" w:rsidRPr="00F97243" w:rsidRDefault="00CC76EA" w:rsidP="00555FE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7243">
        <w:rPr>
          <w:rFonts w:ascii="Arial" w:hAnsi="Arial" w:cs="Arial"/>
          <w:sz w:val="24"/>
          <w:szCs w:val="24"/>
        </w:rPr>
        <w:t>Большую опасность представляют провода воздушных линий, упавшие при обрывах на металлические сооружения (заборы, ограды и т</w:t>
      </w:r>
      <w:r w:rsidR="00F97243" w:rsidRPr="00F97243">
        <w:rPr>
          <w:rFonts w:ascii="Arial" w:hAnsi="Arial" w:cs="Arial"/>
          <w:sz w:val="24"/>
          <w:szCs w:val="24"/>
        </w:rPr>
        <w:t>р.). Недопустимо прикасаться к таким сооружениям.</w:t>
      </w:r>
    </w:p>
    <w:p w:rsidR="00F97243" w:rsidRDefault="00F97243" w:rsidP="00555FE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7243">
        <w:rPr>
          <w:rFonts w:ascii="Arial" w:hAnsi="Arial" w:cs="Arial"/>
          <w:sz w:val="24"/>
          <w:szCs w:val="24"/>
        </w:rPr>
        <w:t xml:space="preserve"> Также опасность представляют провода воздушных линий, упавшие на крону деревьев. Не прикасайтесь к таким деревьям, особенно в сырую погоду! Они могут проводить электрический ток!</w:t>
      </w:r>
    </w:p>
    <w:p w:rsidR="00555FED" w:rsidRPr="00F97243" w:rsidRDefault="00555FED" w:rsidP="00555FE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D7CD4" w:rsidRPr="003B338E" w:rsidRDefault="00F97243" w:rsidP="00555FED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F97243">
        <w:rPr>
          <w:rFonts w:ascii="Arial" w:hAnsi="Arial" w:cs="Arial"/>
          <w:b/>
          <w:sz w:val="24"/>
          <w:szCs w:val="24"/>
        </w:rPr>
        <w:t>При обнаружении оборванного провода запрещается  приближаться к нему на расстоянии ближе 8 метров. В таких случаях необходимо немедленно сообщить об этом по телефону «горячей линии» 8-800-100-15-52</w:t>
      </w:r>
      <w:r w:rsidR="00555FED">
        <w:rPr>
          <w:rFonts w:ascii="Arial" w:hAnsi="Arial" w:cs="Arial"/>
          <w:b/>
          <w:sz w:val="24"/>
          <w:szCs w:val="24"/>
        </w:rPr>
        <w:t xml:space="preserve"> или по телефону диспетчеру </w:t>
      </w:r>
      <w:r w:rsidR="00E30956">
        <w:rPr>
          <w:rFonts w:ascii="Arial" w:hAnsi="Arial" w:cs="Arial"/>
          <w:b/>
          <w:color w:val="FF0000"/>
          <w:sz w:val="24"/>
          <w:szCs w:val="24"/>
        </w:rPr>
        <w:t xml:space="preserve">Крымского </w:t>
      </w:r>
      <w:r w:rsidR="003D7CD4" w:rsidRPr="003B338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555FED" w:rsidRPr="003B338E">
        <w:rPr>
          <w:rFonts w:ascii="Arial" w:hAnsi="Arial" w:cs="Arial"/>
          <w:b/>
          <w:color w:val="FF0000"/>
          <w:sz w:val="24"/>
          <w:szCs w:val="24"/>
        </w:rPr>
        <w:t>района электрических сетей</w:t>
      </w:r>
    </w:p>
    <w:p w:rsidR="00555FED" w:rsidRPr="003B338E" w:rsidRDefault="00555FED" w:rsidP="00555FED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3B338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3D7CD4" w:rsidRPr="003B338E">
        <w:rPr>
          <w:rFonts w:ascii="Arial" w:hAnsi="Arial" w:cs="Arial"/>
          <w:b/>
          <w:color w:val="FF0000"/>
          <w:sz w:val="24"/>
          <w:szCs w:val="24"/>
        </w:rPr>
        <w:t>8(861</w:t>
      </w:r>
      <w:r w:rsidR="00E30956">
        <w:rPr>
          <w:rFonts w:ascii="Arial" w:hAnsi="Arial" w:cs="Arial"/>
          <w:b/>
          <w:color w:val="FF0000"/>
          <w:sz w:val="24"/>
          <w:szCs w:val="24"/>
        </w:rPr>
        <w:t>31</w:t>
      </w:r>
      <w:r w:rsidR="003D7CD4" w:rsidRPr="003B338E">
        <w:rPr>
          <w:rFonts w:ascii="Arial" w:hAnsi="Arial" w:cs="Arial"/>
          <w:b/>
          <w:color w:val="FF0000"/>
          <w:sz w:val="24"/>
          <w:szCs w:val="24"/>
        </w:rPr>
        <w:t xml:space="preserve">) </w:t>
      </w:r>
      <w:r w:rsidR="00E30956">
        <w:rPr>
          <w:rFonts w:ascii="Arial" w:hAnsi="Arial" w:cs="Arial"/>
          <w:b/>
          <w:color w:val="FF0000"/>
          <w:sz w:val="24"/>
          <w:szCs w:val="24"/>
        </w:rPr>
        <w:t>5-55-21</w:t>
      </w:r>
      <w:bookmarkStart w:id="0" w:name="_GoBack"/>
      <w:bookmarkEnd w:id="0"/>
    </w:p>
    <w:sectPr w:rsidR="00555FED" w:rsidRPr="003B338E" w:rsidSect="003A7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6EA"/>
    <w:rsid w:val="00163B08"/>
    <w:rsid w:val="00195DE7"/>
    <w:rsid w:val="002C011C"/>
    <w:rsid w:val="003A7F51"/>
    <w:rsid w:val="003B338E"/>
    <w:rsid w:val="003D7CD4"/>
    <w:rsid w:val="00555FED"/>
    <w:rsid w:val="00584176"/>
    <w:rsid w:val="00CC76EA"/>
    <w:rsid w:val="00E30956"/>
    <w:rsid w:val="00F9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png@01D1A5F9.CD44C15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ЮЗЭС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Гвоздева</dc:creator>
  <cp:lastModifiedBy>Пукене Татьяна Антано</cp:lastModifiedBy>
  <cp:revision>2</cp:revision>
  <cp:lastPrinted>2015-06-03T13:25:00Z</cp:lastPrinted>
  <dcterms:created xsi:type="dcterms:W3CDTF">2016-05-05T08:32:00Z</dcterms:created>
  <dcterms:modified xsi:type="dcterms:W3CDTF">2016-05-05T08:32:00Z</dcterms:modified>
</cp:coreProperties>
</file>